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7FAB" w14:textId="77777777" w:rsidR="005911FE" w:rsidRDefault="005911FE" w:rsidP="005911FE">
      <w:pPr>
        <w:jc w:val="center"/>
      </w:pPr>
    </w:p>
    <w:p w14:paraId="55B9AB86" w14:textId="4A87DC07" w:rsidR="007F7DC8" w:rsidRDefault="00622B8C" w:rsidP="00622B8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NOMBRE DEL TALLER: Introducción a la ciencia de datos con </w:t>
      </w:r>
      <w:r w:rsidR="00B66F44" w:rsidRPr="006241BA">
        <w:rPr>
          <w:b/>
          <w:bCs/>
          <w:sz w:val="24"/>
          <w:szCs w:val="24"/>
        </w:rPr>
        <w:t>PYTHON</w:t>
      </w:r>
    </w:p>
    <w:p w14:paraId="5910E437" w14:textId="155E60ED" w:rsidR="00622B8C" w:rsidRDefault="00622B8C" w:rsidP="00622B8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(segundo semestre)</w:t>
      </w:r>
    </w:p>
    <w:p w14:paraId="7B33082A" w14:textId="77777777" w:rsidR="006241BA" w:rsidRPr="006241BA" w:rsidRDefault="006241BA" w:rsidP="005911FE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14:paraId="372F5295" w14:textId="77777777" w:rsidR="007F7DC8" w:rsidRPr="00622B8C" w:rsidRDefault="007F7DC8" w:rsidP="007F7DC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22B8C">
        <w:rPr>
          <w:rFonts w:ascii="Arial" w:hAnsi="Arial" w:cs="Arial"/>
          <w:b/>
        </w:rPr>
        <w:t>Descripción del taller</w:t>
      </w:r>
    </w:p>
    <w:p w14:paraId="2D7FFEF0" w14:textId="77777777" w:rsidR="007F7DC8" w:rsidRPr="00622B8C" w:rsidRDefault="007F7DC8" w:rsidP="007F7DC8">
      <w:pPr>
        <w:jc w:val="both"/>
        <w:rPr>
          <w:rFonts w:ascii="Arial" w:hAnsi="Arial" w:cs="Arial"/>
        </w:rPr>
      </w:pPr>
    </w:p>
    <w:p w14:paraId="22640ABE" w14:textId="1CF74D0E" w:rsidR="007F7DC8" w:rsidRPr="00622B8C" w:rsidRDefault="007C7A3B" w:rsidP="007F7DC8">
      <w:pPr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La ciencia de datos ha tomado importancia en los últimos tiempos como una ciencia transversal que apoya distintos estudios procesos y sistemas para extraer conocimiento y/o entender datos disponibles para definir patrones de comportamiento.</w:t>
      </w:r>
    </w:p>
    <w:p w14:paraId="66C6575F" w14:textId="5EE7D1B4" w:rsidR="007C7A3B" w:rsidRPr="00622B8C" w:rsidRDefault="007C7A3B" w:rsidP="007F7DC8">
      <w:pPr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Con el paso del tiempo en distintos ámbitos se acumula una gran cantidad de datos que antiguamente se usaban y desechaban, hoy en día pasan a ser de alta importancia en futuros procesos de decisión.</w:t>
      </w:r>
    </w:p>
    <w:p w14:paraId="6600C58E" w14:textId="2E204628" w:rsidR="007F7DC8" w:rsidRPr="00622B8C" w:rsidRDefault="007C7A3B" w:rsidP="007F7DC8">
      <w:pPr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Existe una variedad de herramientas y lenguajes de programación que permiten trabajar con datos y analizarlos de modo de generar información y conocimiento. Python es uno de ellos. El lenguaje Python es ampliamente utilizado en soluciones de ciencia de datos.</w:t>
      </w:r>
    </w:p>
    <w:p w14:paraId="0EF32ECE" w14:textId="21434444" w:rsidR="007F7DC8" w:rsidRPr="00622B8C" w:rsidRDefault="007C7A3B" w:rsidP="007F7DC8">
      <w:pPr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L</w:t>
      </w:r>
      <w:r w:rsidR="007F7DC8" w:rsidRPr="00622B8C">
        <w:rPr>
          <w:rFonts w:ascii="Arial" w:hAnsi="Arial" w:cs="Arial"/>
        </w:rPr>
        <w:t xml:space="preserve">a idea de este taller es que los alumnos puedan entender </w:t>
      </w:r>
      <w:r w:rsidRPr="00622B8C">
        <w:rPr>
          <w:rFonts w:ascii="Arial" w:hAnsi="Arial" w:cs="Arial"/>
        </w:rPr>
        <w:t xml:space="preserve">qué es ciencia de datos, </w:t>
      </w:r>
      <w:r w:rsidR="007F7DC8" w:rsidRPr="00622B8C">
        <w:rPr>
          <w:rFonts w:ascii="Arial" w:hAnsi="Arial" w:cs="Arial"/>
        </w:rPr>
        <w:t xml:space="preserve">cómo trabajar </w:t>
      </w:r>
      <w:r w:rsidRPr="00622B8C">
        <w:rPr>
          <w:rFonts w:ascii="Arial" w:hAnsi="Arial" w:cs="Arial"/>
        </w:rPr>
        <w:t xml:space="preserve">con algunas herramientas básicas y practicar con Python algunas problemáticas. </w:t>
      </w:r>
    </w:p>
    <w:p w14:paraId="09BD33E5" w14:textId="51A6004A" w:rsidR="007F7DC8" w:rsidRPr="00622B8C" w:rsidRDefault="007F7DC8" w:rsidP="007F7DC8">
      <w:pPr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 xml:space="preserve">La Escuela de Informática y Telecomunicaciones entrega las herramientas que permiten conocer estas temáticas en varias asignaturas, principalmente a través de las asignaturas </w:t>
      </w:r>
      <w:r w:rsidR="007C7A3B" w:rsidRPr="00622B8C">
        <w:rPr>
          <w:rFonts w:ascii="Arial" w:hAnsi="Arial" w:cs="Arial"/>
        </w:rPr>
        <w:t xml:space="preserve">Programación, Estructura de Datos, </w:t>
      </w:r>
      <w:r w:rsidRPr="00622B8C">
        <w:rPr>
          <w:rFonts w:ascii="Arial" w:hAnsi="Arial" w:cs="Arial"/>
        </w:rPr>
        <w:t>Base de Datos e Inteligencia de Negocios.</w:t>
      </w:r>
    </w:p>
    <w:p w14:paraId="766938A2" w14:textId="77777777" w:rsidR="007F7DC8" w:rsidRPr="00622B8C" w:rsidRDefault="007F7DC8" w:rsidP="007F7DC8">
      <w:pPr>
        <w:rPr>
          <w:rFonts w:ascii="Arial" w:hAnsi="Arial" w:cs="Arial"/>
        </w:rPr>
      </w:pPr>
    </w:p>
    <w:p w14:paraId="3DAEA439" w14:textId="77777777" w:rsidR="007F7DC8" w:rsidRPr="00622B8C" w:rsidRDefault="007F7DC8" w:rsidP="007F7DC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622B8C">
        <w:rPr>
          <w:rFonts w:ascii="Arial" w:hAnsi="Arial" w:cs="Arial"/>
          <w:b/>
        </w:rPr>
        <w:t>Objetivos del taller</w:t>
      </w:r>
    </w:p>
    <w:p w14:paraId="6FDF04D5" w14:textId="77777777" w:rsidR="007F7DC8" w:rsidRPr="00622B8C" w:rsidRDefault="007F7DC8" w:rsidP="007F7DC8">
      <w:pPr>
        <w:rPr>
          <w:rFonts w:ascii="Arial" w:hAnsi="Arial" w:cs="Arial"/>
        </w:rPr>
      </w:pPr>
    </w:p>
    <w:p w14:paraId="59C94F52" w14:textId="77777777" w:rsidR="007F7DC8" w:rsidRPr="00622B8C" w:rsidRDefault="007F7DC8" w:rsidP="007F7DC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622B8C">
        <w:rPr>
          <w:rFonts w:ascii="Arial" w:hAnsi="Arial" w:cs="Arial"/>
        </w:rPr>
        <w:t>Al finalizar este taller los alumnos estarán en condiciones de:</w:t>
      </w:r>
    </w:p>
    <w:p w14:paraId="1AF4E504" w14:textId="77777777" w:rsidR="007F7DC8" w:rsidRPr="00622B8C" w:rsidRDefault="007F7DC8" w:rsidP="007F7DC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40029754" w14:textId="647C8535" w:rsidR="007F7DC8" w:rsidRPr="00622B8C" w:rsidRDefault="007F7DC8" w:rsidP="007F7D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22B8C">
        <w:rPr>
          <w:rFonts w:ascii="Arial" w:hAnsi="Arial" w:cs="Arial"/>
        </w:rPr>
        <w:t xml:space="preserve">Comprender qué </w:t>
      </w:r>
      <w:r w:rsidR="007C7A3B" w:rsidRPr="00622B8C">
        <w:rPr>
          <w:rFonts w:ascii="Arial" w:hAnsi="Arial" w:cs="Arial"/>
        </w:rPr>
        <w:t>es ciencia de datos y sus aplicaciones en la vida diaria</w:t>
      </w:r>
    </w:p>
    <w:p w14:paraId="3E74594B" w14:textId="2ED7B6E7" w:rsidR="007F7DC8" w:rsidRPr="00622B8C" w:rsidRDefault="007F7DC8" w:rsidP="007F7D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22B8C">
        <w:rPr>
          <w:rFonts w:ascii="Arial" w:hAnsi="Arial" w:cs="Arial"/>
        </w:rPr>
        <w:t xml:space="preserve">Comprender </w:t>
      </w:r>
      <w:r w:rsidR="007C7A3B" w:rsidRPr="00622B8C">
        <w:rPr>
          <w:rFonts w:ascii="Arial" w:hAnsi="Arial" w:cs="Arial"/>
        </w:rPr>
        <w:t>las características del lenguaje Python</w:t>
      </w:r>
    </w:p>
    <w:p w14:paraId="10925BAE" w14:textId="14C4D848" w:rsidR="007F7DC8" w:rsidRPr="00622B8C" w:rsidRDefault="007C7A3B" w:rsidP="007F7DC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22B8C">
        <w:rPr>
          <w:rFonts w:ascii="Arial" w:hAnsi="Arial" w:cs="Arial"/>
        </w:rPr>
        <w:t>Utilizar Python capturando información desde planillas Exce</w:t>
      </w:r>
      <w:r w:rsidR="007D145B" w:rsidRPr="00622B8C">
        <w:rPr>
          <w:rFonts w:ascii="Arial" w:hAnsi="Arial" w:cs="Arial"/>
        </w:rPr>
        <w:t>l</w:t>
      </w:r>
    </w:p>
    <w:p w14:paraId="11FE88AC" w14:textId="77777777" w:rsidR="007F7DC8" w:rsidRPr="00622B8C" w:rsidRDefault="007F7DC8" w:rsidP="007F7D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1721EA" w14:textId="77777777" w:rsidR="007F7DC8" w:rsidRPr="00622B8C" w:rsidRDefault="007F7DC8" w:rsidP="007F7DC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622B8C">
        <w:rPr>
          <w:rFonts w:ascii="Arial" w:hAnsi="Arial" w:cs="Arial"/>
          <w:b/>
        </w:rPr>
        <w:t>Contenidos</w:t>
      </w:r>
    </w:p>
    <w:p w14:paraId="647D19E6" w14:textId="77777777" w:rsidR="007F7DC8" w:rsidRPr="00622B8C" w:rsidRDefault="007F7DC8" w:rsidP="007F7DC8">
      <w:pPr>
        <w:rPr>
          <w:rFonts w:ascii="Arial" w:hAnsi="Arial" w:cs="Arial"/>
        </w:rPr>
      </w:pPr>
    </w:p>
    <w:p w14:paraId="7382C8D0" w14:textId="05BDC9B1" w:rsidR="007F7DC8" w:rsidRPr="00622B8C" w:rsidRDefault="007F7DC8">
      <w:pPr>
        <w:rPr>
          <w:rFonts w:ascii="Arial" w:hAnsi="Arial" w:cs="Arial"/>
        </w:rPr>
      </w:pPr>
      <w:r w:rsidRPr="00622B8C">
        <w:rPr>
          <w:rFonts w:ascii="Arial" w:hAnsi="Arial" w:cs="Arial"/>
        </w:rPr>
        <w:t xml:space="preserve">El taller se realizará en </w:t>
      </w:r>
      <w:r w:rsidR="00774BFA" w:rsidRPr="00622B8C">
        <w:rPr>
          <w:rFonts w:ascii="Arial" w:hAnsi="Arial" w:cs="Arial"/>
        </w:rPr>
        <w:t>9</w:t>
      </w:r>
      <w:r w:rsidRPr="00622B8C">
        <w:rPr>
          <w:rFonts w:ascii="Arial" w:hAnsi="Arial" w:cs="Arial"/>
        </w:rPr>
        <w:t xml:space="preserve"> módulos de 1 hora de duración cada una.</w:t>
      </w:r>
    </w:p>
    <w:p w14:paraId="46ACA1B1" w14:textId="712BF9FA" w:rsidR="007F7DC8" w:rsidRPr="00622B8C" w:rsidRDefault="007F7DC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>Módulo 1</w:t>
      </w:r>
    </w:p>
    <w:p w14:paraId="116451B2" w14:textId="61BDA484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Ciencia de datos</w:t>
      </w:r>
    </w:p>
    <w:p w14:paraId="10A1A229" w14:textId="71252E19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Definición y alcances</w:t>
      </w:r>
    </w:p>
    <w:p w14:paraId="6A6E6953" w14:textId="25B9C58D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Analítica de Datos, Inteligencia de Negocios, Minería de Datos y Ciencia de Datos</w:t>
      </w:r>
    </w:p>
    <w:p w14:paraId="62DC791A" w14:textId="77777777" w:rsidR="000768C1" w:rsidRPr="00622B8C" w:rsidRDefault="000768C1" w:rsidP="000768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11117F" w14:textId="41583C20" w:rsidR="007F7DC8" w:rsidRPr="00622B8C" w:rsidRDefault="007F7DC8" w:rsidP="007F7DC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lastRenderedPageBreak/>
        <w:t>Módulo 2</w:t>
      </w:r>
    </w:p>
    <w:p w14:paraId="5699B1AC" w14:textId="2F6FDC50" w:rsidR="007F7DC8" w:rsidRPr="00622B8C" w:rsidRDefault="007F7DC8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 xml:space="preserve">Conociendo </w:t>
      </w:r>
      <w:r w:rsidR="007D145B" w:rsidRPr="00622B8C">
        <w:rPr>
          <w:rFonts w:ascii="Arial" w:hAnsi="Arial" w:cs="Arial"/>
        </w:rPr>
        <w:t>Python</w:t>
      </w:r>
    </w:p>
    <w:p w14:paraId="7163A561" w14:textId="0CC3C576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Ambiente de Programación Python</w:t>
      </w:r>
    </w:p>
    <w:p w14:paraId="4CADBFE1" w14:textId="1F12230B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Algoritmos básicos</w:t>
      </w:r>
    </w:p>
    <w:p w14:paraId="0C19F00A" w14:textId="093FEE04" w:rsidR="007F7DC8" w:rsidRPr="00622B8C" w:rsidRDefault="007F7DC8" w:rsidP="006301F2">
      <w:pPr>
        <w:pStyle w:val="Prrafodelista"/>
        <w:ind w:left="1068"/>
        <w:rPr>
          <w:rFonts w:ascii="Arial" w:hAnsi="Arial" w:cs="Arial"/>
        </w:rPr>
      </w:pPr>
    </w:p>
    <w:p w14:paraId="6C79B043" w14:textId="257ECF7E" w:rsidR="007F7DC8" w:rsidRPr="00622B8C" w:rsidRDefault="007F7DC8" w:rsidP="007F7DC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>Módulo 3</w:t>
      </w:r>
    </w:p>
    <w:p w14:paraId="7298F4D9" w14:textId="3AE9DB29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Estructuras de control IF Python</w:t>
      </w:r>
    </w:p>
    <w:p w14:paraId="70F6140D" w14:textId="5024D524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Ejercicios básicos con Python</w:t>
      </w:r>
    </w:p>
    <w:p w14:paraId="3011AB4F" w14:textId="77777777" w:rsidR="00281E20" w:rsidRPr="00622B8C" w:rsidRDefault="00281E20" w:rsidP="00281E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F583A5" w14:textId="5A113DA0" w:rsidR="007D145B" w:rsidRPr="00622B8C" w:rsidRDefault="00DE2CD8" w:rsidP="00DE2CD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 xml:space="preserve">Módulo </w:t>
      </w:r>
      <w:r w:rsidR="00D13DC9" w:rsidRPr="00622B8C">
        <w:rPr>
          <w:rFonts w:ascii="Arial" w:hAnsi="Arial" w:cs="Arial"/>
          <w:b/>
          <w:bCs/>
        </w:rPr>
        <w:t>4</w:t>
      </w:r>
    </w:p>
    <w:p w14:paraId="7C461098" w14:textId="3A1D3BB1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 xml:space="preserve">Ciclos </w:t>
      </w:r>
      <w:proofErr w:type="gramStart"/>
      <w:r w:rsidRPr="00622B8C">
        <w:rPr>
          <w:rFonts w:ascii="Arial" w:hAnsi="Arial" w:cs="Arial"/>
        </w:rPr>
        <w:t>con  Python</w:t>
      </w:r>
      <w:proofErr w:type="gramEnd"/>
    </w:p>
    <w:p w14:paraId="26F7813F" w14:textId="30E5B863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Ejercicios básicos con Python</w:t>
      </w:r>
    </w:p>
    <w:p w14:paraId="77DF7AC3" w14:textId="77777777" w:rsidR="00281E20" w:rsidRPr="00622B8C" w:rsidRDefault="00281E20" w:rsidP="00281E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DD3672" w14:textId="67EE6DEE" w:rsidR="007D145B" w:rsidRPr="00622B8C" w:rsidRDefault="007D145B" w:rsidP="007D145B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 xml:space="preserve">Módulo </w:t>
      </w:r>
      <w:r w:rsidR="00D13DC9" w:rsidRPr="00622B8C">
        <w:rPr>
          <w:rFonts w:ascii="Arial" w:hAnsi="Arial" w:cs="Arial"/>
          <w:b/>
          <w:bCs/>
        </w:rPr>
        <w:t>5</w:t>
      </w:r>
    </w:p>
    <w:p w14:paraId="23803008" w14:textId="5EA227C9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 xml:space="preserve">Funciones </w:t>
      </w:r>
      <w:proofErr w:type="gramStart"/>
      <w:r w:rsidRPr="00622B8C">
        <w:rPr>
          <w:rFonts w:ascii="Arial" w:hAnsi="Arial" w:cs="Arial"/>
        </w:rPr>
        <w:t>con  Python</w:t>
      </w:r>
      <w:proofErr w:type="gramEnd"/>
    </w:p>
    <w:p w14:paraId="07BF6393" w14:textId="53759202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Ejercicios básicos con Python</w:t>
      </w:r>
    </w:p>
    <w:p w14:paraId="606F4AA4" w14:textId="77777777" w:rsidR="00281E20" w:rsidRPr="00622B8C" w:rsidRDefault="00281E20" w:rsidP="00281E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FFAFD4" w14:textId="460B3C47" w:rsidR="00DE2CD8" w:rsidRPr="00622B8C" w:rsidRDefault="007D145B" w:rsidP="00DE2CD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>Módulo 6</w:t>
      </w:r>
    </w:p>
    <w:p w14:paraId="4F7369A7" w14:textId="67D95BB0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Tablas con Python</w:t>
      </w:r>
    </w:p>
    <w:p w14:paraId="189F66D3" w14:textId="288F4F58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Ejercicios básicos con Python</w:t>
      </w:r>
    </w:p>
    <w:p w14:paraId="1CE3ADAD" w14:textId="77777777" w:rsidR="00281E20" w:rsidRPr="00622B8C" w:rsidRDefault="00281E20" w:rsidP="00281E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2FCE44" w14:textId="145A3DC2" w:rsidR="00DE2CD8" w:rsidRPr="00622B8C" w:rsidRDefault="00DE2CD8" w:rsidP="00DE2CD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 xml:space="preserve">Módulo </w:t>
      </w:r>
      <w:r w:rsidR="007D145B" w:rsidRPr="00622B8C">
        <w:rPr>
          <w:rFonts w:ascii="Arial" w:hAnsi="Arial" w:cs="Arial"/>
          <w:b/>
          <w:bCs/>
        </w:rPr>
        <w:t>7</w:t>
      </w:r>
    </w:p>
    <w:p w14:paraId="49A159E5" w14:textId="47C94D7D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Captura de datos desde Excel</w:t>
      </w:r>
    </w:p>
    <w:p w14:paraId="10AE8064" w14:textId="19C60A13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Ejercicio integrado con Python</w:t>
      </w:r>
    </w:p>
    <w:p w14:paraId="5D7D3891" w14:textId="77777777" w:rsidR="00281E20" w:rsidRPr="00622B8C" w:rsidRDefault="00281E20" w:rsidP="00281E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59FC01" w14:textId="3CA9162D" w:rsidR="007F7DC8" w:rsidRPr="00622B8C" w:rsidRDefault="00DE2CD8" w:rsidP="007F7DC8">
      <w:pPr>
        <w:rPr>
          <w:rFonts w:ascii="Arial" w:hAnsi="Arial" w:cs="Arial"/>
          <w:b/>
          <w:bCs/>
        </w:rPr>
      </w:pPr>
      <w:r w:rsidRPr="00622B8C">
        <w:rPr>
          <w:rFonts w:ascii="Arial" w:hAnsi="Arial" w:cs="Arial"/>
          <w:b/>
          <w:bCs/>
        </w:rPr>
        <w:t xml:space="preserve">Módulo </w:t>
      </w:r>
      <w:r w:rsidR="007D145B" w:rsidRPr="00622B8C">
        <w:rPr>
          <w:rFonts w:ascii="Arial" w:hAnsi="Arial" w:cs="Arial"/>
          <w:b/>
          <w:bCs/>
        </w:rPr>
        <w:t>8</w:t>
      </w:r>
    </w:p>
    <w:p w14:paraId="2B5CF9BF" w14:textId="7F8B693D" w:rsidR="007F7DC8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Ciencia de Datos con Python I</w:t>
      </w:r>
    </w:p>
    <w:p w14:paraId="6847C028" w14:textId="4D839CFE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Aplicaciones básicas</w:t>
      </w:r>
    </w:p>
    <w:p w14:paraId="4D2A936A" w14:textId="77777777" w:rsidR="000768C1" w:rsidRPr="00622B8C" w:rsidRDefault="000768C1" w:rsidP="000768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A227D9" w14:textId="1BF53F60" w:rsidR="007D145B" w:rsidRPr="00622B8C" w:rsidRDefault="007D145B" w:rsidP="007D145B">
      <w:pPr>
        <w:rPr>
          <w:rFonts w:ascii="Arial" w:hAnsi="Arial" w:cs="Arial"/>
        </w:rPr>
      </w:pPr>
      <w:r w:rsidRPr="00622B8C">
        <w:rPr>
          <w:rFonts w:ascii="Arial" w:hAnsi="Arial" w:cs="Arial"/>
          <w:b/>
          <w:bCs/>
        </w:rPr>
        <w:t>Módulo 9</w:t>
      </w:r>
    </w:p>
    <w:p w14:paraId="7EDF5C7C" w14:textId="18EBE796" w:rsidR="007D145B" w:rsidRPr="00622B8C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Ciencia de Datos con Python II</w:t>
      </w:r>
    </w:p>
    <w:p w14:paraId="59EC0B23" w14:textId="3981BAEF" w:rsidR="007D145B" w:rsidRDefault="007D145B" w:rsidP="00281E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2B8C">
        <w:rPr>
          <w:rFonts w:ascii="Arial" w:hAnsi="Arial" w:cs="Arial"/>
        </w:rPr>
        <w:t>Aplicaciones mediana complejidad</w:t>
      </w:r>
    </w:p>
    <w:p w14:paraId="40ED44C1" w14:textId="2D5B2588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BB910C" w14:textId="62B84D81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822707" w14:textId="4320173A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27E430" w14:textId="3269D04B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689255" w14:textId="66C28C7C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94676F" w14:textId="6850E6DD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B58873" w14:textId="0940674B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C74E9E" w14:textId="271FA782" w:rsid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69DF94" w14:textId="77777777" w:rsidR="00622B8C" w:rsidRPr="00622B8C" w:rsidRDefault="00622B8C" w:rsidP="00622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EDB07E" w14:textId="58F1C558" w:rsidR="00DE2CD8" w:rsidRPr="00622B8C" w:rsidRDefault="00DE2CD8" w:rsidP="00DE2CD8">
      <w:pPr>
        <w:rPr>
          <w:rFonts w:ascii="Arial" w:hAnsi="Arial" w:cs="Arial"/>
        </w:rPr>
      </w:pPr>
    </w:p>
    <w:p w14:paraId="1F98A0AD" w14:textId="77777777" w:rsidR="00DE2CD8" w:rsidRPr="00622B8C" w:rsidRDefault="00DE2CD8" w:rsidP="00DE2C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622B8C">
        <w:rPr>
          <w:rFonts w:ascii="Arial" w:hAnsi="Arial" w:cs="Arial"/>
          <w:b/>
        </w:rPr>
        <w:lastRenderedPageBreak/>
        <w:t>Metodología</w:t>
      </w:r>
    </w:p>
    <w:p w14:paraId="3D58CA97" w14:textId="77777777" w:rsidR="00DE2CD8" w:rsidRPr="00622B8C" w:rsidRDefault="00DE2CD8" w:rsidP="00DE2CD8">
      <w:pPr>
        <w:jc w:val="both"/>
        <w:rPr>
          <w:rFonts w:ascii="Arial" w:eastAsia="Calibri" w:hAnsi="Arial" w:cs="Arial"/>
        </w:rPr>
      </w:pPr>
    </w:p>
    <w:p w14:paraId="1260D01C" w14:textId="5DD911A7" w:rsidR="00DE2CD8" w:rsidRPr="00622B8C" w:rsidRDefault="00DE2CD8" w:rsidP="00DE2CD8">
      <w:pPr>
        <w:jc w:val="both"/>
        <w:rPr>
          <w:rFonts w:ascii="Arial" w:eastAsia="Calibri" w:hAnsi="Arial" w:cs="Arial"/>
        </w:rPr>
      </w:pPr>
      <w:r w:rsidRPr="00622B8C">
        <w:rPr>
          <w:rFonts w:ascii="Arial" w:eastAsia="Calibri" w:hAnsi="Arial" w:cs="Arial"/>
        </w:rPr>
        <w:t xml:space="preserve">El taller comprende </w:t>
      </w:r>
      <w:r w:rsidR="007D145B" w:rsidRPr="00622B8C">
        <w:rPr>
          <w:rFonts w:ascii="Arial" w:eastAsia="Calibri" w:hAnsi="Arial" w:cs="Arial"/>
        </w:rPr>
        <w:t>9</w:t>
      </w:r>
      <w:r w:rsidRPr="00622B8C">
        <w:rPr>
          <w:rFonts w:ascii="Arial" w:eastAsia="Calibri" w:hAnsi="Arial" w:cs="Arial"/>
        </w:rPr>
        <w:t xml:space="preserve"> clases módulos virtuales con un alto contenido práctico. Es necesario que el alumno cuente con un computador personal</w:t>
      </w:r>
      <w:r w:rsidR="007D145B" w:rsidRPr="00622B8C">
        <w:rPr>
          <w:rFonts w:ascii="Arial" w:eastAsia="Calibri" w:hAnsi="Arial" w:cs="Arial"/>
        </w:rPr>
        <w:t>,</w:t>
      </w:r>
      <w:r w:rsidRPr="00622B8C">
        <w:rPr>
          <w:rFonts w:ascii="Arial" w:eastAsia="Calibri" w:hAnsi="Arial" w:cs="Arial"/>
        </w:rPr>
        <w:t xml:space="preserve"> acceso a herramientas de office. Se enviará el </w:t>
      </w:r>
      <w:proofErr w:type="gramStart"/>
      <w:r w:rsidRPr="00622B8C">
        <w:rPr>
          <w:rFonts w:ascii="Arial" w:eastAsia="Calibri" w:hAnsi="Arial" w:cs="Arial"/>
        </w:rPr>
        <w:t>link</w:t>
      </w:r>
      <w:proofErr w:type="gramEnd"/>
      <w:r w:rsidRPr="00622B8C">
        <w:rPr>
          <w:rFonts w:ascii="Arial" w:eastAsia="Calibri" w:hAnsi="Arial" w:cs="Arial"/>
        </w:rPr>
        <w:t xml:space="preserve"> de acceso a </w:t>
      </w:r>
      <w:r w:rsidR="007D145B" w:rsidRPr="00622B8C">
        <w:rPr>
          <w:rFonts w:ascii="Arial" w:eastAsia="Calibri" w:hAnsi="Arial" w:cs="Arial"/>
        </w:rPr>
        <w:t>plataforma ANACONDA para trabajar con Python.</w:t>
      </w:r>
    </w:p>
    <w:p w14:paraId="0B69C101" w14:textId="20A04133" w:rsidR="00DE2CD8" w:rsidRDefault="00DE2CD8" w:rsidP="00DE2CD8">
      <w:pPr>
        <w:jc w:val="both"/>
        <w:rPr>
          <w:rFonts w:ascii="Arial" w:eastAsia="Calibri" w:hAnsi="Arial" w:cs="Arial"/>
        </w:rPr>
      </w:pPr>
      <w:r w:rsidRPr="00622B8C">
        <w:rPr>
          <w:rFonts w:ascii="Arial" w:eastAsia="Calibri" w:hAnsi="Arial" w:cs="Arial"/>
        </w:rPr>
        <w:t>Al finalizar el curso los alumnos entregarán los resultados de un pequeño proyecto será desarrollado en el último modulo y cuya entrega final será una semana después de finalizado el curso.</w:t>
      </w:r>
    </w:p>
    <w:p w14:paraId="3EF1F8AD" w14:textId="63DDD2B2" w:rsidR="006E1181" w:rsidRDefault="006E1181" w:rsidP="00DE2CD8">
      <w:pPr>
        <w:jc w:val="both"/>
        <w:rPr>
          <w:rFonts w:ascii="Arial" w:eastAsia="Calibri" w:hAnsi="Arial" w:cs="Arial"/>
        </w:rPr>
      </w:pPr>
    </w:p>
    <w:p w14:paraId="35BE268E" w14:textId="3F1C1723" w:rsidR="006E1181" w:rsidRPr="006B5EE7" w:rsidRDefault="006E1181" w:rsidP="006B5EE7">
      <w:pPr>
        <w:pStyle w:val="Prrafodelista"/>
        <w:widowControl w:val="0"/>
        <w:numPr>
          <w:ilvl w:val="0"/>
          <w:numId w:val="6"/>
        </w:numPr>
        <w:suppressAutoHyphens/>
        <w:spacing w:after="0" w:line="240" w:lineRule="auto"/>
        <w:ind w:right="46"/>
        <w:jc w:val="both"/>
        <w:rPr>
          <w:rFonts w:ascii="Arial" w:hAnsi="Arial" w:cs="Arial"/>
          <w:b/>
          <w:i/>
          <w:kern w:val="1"/>
          <w:lang w:eastAsia="es-ES_tradnl"/>
        </w:rPr>
      </w:pPr>
      <w:r w:rsidRPr="006B5EE7">
        <w:rPr>
          <w:rFonts w:ascii="Arial" w:hAnsi="Arial" w:cs="Arial"/>
          <w:b/>
          <w:kern w:val="1"/>
          <w:lang w:eastAsia="es-ES_tradnl"/>
        </w:rPr>
        <w:t xml:space="preserve">Profesor </w:t>
      </w:r>
    </w:p>
    <w:p w14:paraId="5AD9F498" w14:textId="77777777" w:rsidR="006E1181" w:rsidRPr="000A2C73" w:rsidRDefault="006E1181" w:rsidP="006E1181">
      <w:pPr>
        <w:widowControl w:val="0"/>
        <w:suppressAutoHyphens/>
        <w:ind w:right="46"/>
        <w:jc w:val="both"/>
        <w:rPr>
          <w:rFonts w:ascii="Arial" w:hAnsi="Arial" w:cs="Arial"/>
          <w:i/>
          <w:kern w:val="1"/>
          <w:lang w:eastAsia="es-ES_tradnl"/>
        </w:rPr>
      </w:pPr>
    </w:p>
    <w:p w14:paraId="76895158" w14:textId="77777777" w:rsidR="006E1181" w:rsidRPr="006B5EE7" w:rsidRDefault="006E1181" w:rsidP="006B5EE7">
      <w:pPr>
        <w:jc w:val="both"/>
        <w:rPr>
          <w:rFonts w:ascii="Arial" w:eastAsia="Calibri" w:hAnsi="Arial" w:cs="Arial"/>
        </w:rPr>
      </w:pPr>
      <w:r w:rsidRPr="006B5EE7">
        <w:rPr>
          <w:rFonts w:ascii="Arial" w:eastAsia="Calibri" w:hAnsi="Arial" w:cs="Arial"/>
        </w:rPr>
        <w:t xml:space="preserve">Juan José Duarte Lange. Ingeniero Civil Informático, Magister en Control de </w:t>
      </w:r>
      <w:proofErr w:type="gramStart"/>
      <w:r w:rsidRPr="006B5EE7">
        <w:rPr>
          <w:rFonts w:ascii="Arial" w:eastAsia="Calibri" w:hAnsi="Arial" w:cs="Arial"/>
        </w:rPr>
        <w:t>Gestión,  MBA</w:t>
      </w:r>
      <w:proofErr w:type="gramEnd"/>
      <w:r w:rsidRPr="006B5EE7">
        <w:rPr>
          <w:rFonts w:ascii="Arial" w:eastAsia="Calibri" w:hAnsi="Arial" w:cs="Arial"/>
        </w:rPr>
        <w:t xml:space="preserve"> y Diplomado en Marketing Digital, Candidato a Doctor en Administración.</w:t>
      </w:r>
    </w:p>
    <w:p w14:paraId="35E4AEDF" w14:textId="77777777" w:rsidR="006E1181" w:rsidRPr="006B5EE7" w:rsidRDefault="006E1181" w:rsidP="006B5EE7">
      <w:pPr>
        <w:jc w:val="both"/>
        <w:rPr>
          <w:rFonts w:ascii="Arial" w:eastAsia="Calibri" w:hAnsi="Arial" w:cs="Arial"/>
        </w:rPr>
      </w:pPr>
      <w:r w:rsidRPr="006B5EE7">
        <w:rPr>
          <w:rFonts w:ascii="Arial" w:eastAsia="Calibri" w:hAnsi="Arial" w:cs="Arial"/>
        </w:rPr>
        <w:t xml:space="preserve">Se ha desempeñado tanto en el mundo académico como en el mundo laboral profesional. Respecto del mundo académico, es profesor de la Escuela de Informática y Telecomunicaciones de la Universidad Diego Portales. En el mundo laboral profesional ha trabajado en empresas como Enel, Telefónica, Aguas Andinas, </w:t>
      </w:r>
      <w:proofErr w:type="spellStart"/>
      <w:r w:rsidRPr="006B5EE7">
        <w:rPr>
          <w:rFonts w:ascii="Arial" w:eastAsia="Calibri" w:hAnsi="Arial" w:cs="Arial"/>
        </w:rPr>
        <w:t>Essal</w:t>
      </w:r>
      <w:proofErr w:type="spellEnd"/>
      <w:r w:rsidRPr="006B5EE7">
        <w:rPr>
          <w:rFonts w:ascii="Arial" w:eastAsia="Calibri" w:hAnsi="Arial" w:cs="Arial"/>
        </w:rPr>
        <w:t xml:space="preserve">, Banco Crédito, </w:t>
      </w:r>
      <w:proofErr w:type="spellStart"/>
      <w:r w:rsidRPr="006B5EE7">
        <w:rPr>
          <w:rFonts w:ascii="Arial" w:eastAsia="Calibri" w:hAnsi="Arial" w:cs="Arial"/>
        </w:rPr>
        <w:t>Skotiabank</w:t>
      </w:r>
      <w:proofErr w:type="spellEnd"/>
      <w:r w:rsidRPr="006B5EE7">
        <w:rPr>
          <w:rFonts w:ascii="Arial" w:eastAsia="Calibri" w:hAnsi="Arial" w:cs="Arial"/>
        </w:rPr>
        <w:t xml:space="preserve"> entre otras. Actualmente en socio en una consultoría de Inteligencia de Negocios.</w:t>
      </w:r>
    </w:p>
    <w:p w14:paraId="4FE8EC4D" w14:textId="77777777" w:rsidR="006E1181" w:rsidRPr="00622B8C" w:rsidRDefault="006E1181" w:rsidP="00DE2CD8">
      <w:pPr>
        <w:jc w:val="both"/>
        <w:rPr>
          <w:rFonts w:ascii="Arial" w:eastAsia="Calibri" w:hAnsi="Arial" w:cs="Arial"/>
        </w:rPr>
      </w:pPr>
    </w:p>
    <w:p w14:paraId="731DF902" w14:textId="77777777" w:rsidR="00DE2CD8" w:rsidRPr="00622B8C" w:rsidRDefault="00DE2CD8" w:rsidP="00DE2CD8">
      <w:pPr>
        <w:jc w:val="both"/>
        <w:rPr>
          <w:rFonts w:ascii="Arial" w:eastAsia="Calibri" w:hAnsi="Arial" w:cs="Arial"/>
        </w:rPr>
      </w:pPr>
    </w:p>
    <w:p w14:paraId="5FE6C406" w14:textId="77777777" w:rsidR="00DE2CD8" w:rsidRPr="00622B8C" w:rsidRDefault="00DE2CD8" w:rsidP="00DE2CD8">
      <w:pPr>
        <w:rPr>
          <w:rFonts w:ascii="Arial" w:hAnsi="Arial" w:cs="Arial"/>
        </w:rPr>
      </w:pPr>
    </w:p>
    <w:p w14:paraId="32FB1596" w14:textId="77777777" w:rsidR="00DE2CD8" w:rsidRPr="00622B8C" w:rsidRDefault="00DE2CD8" w:rsidP="00DE2CD8">
      <w:pPr>
        <w:rPr>
          <w:rFonts w:ascii="Arial" w:hAnsi="Arial" w:cs="Arial"/>
        </w:rPr>
      </w:pPr>
    </w:p>
    <w:p w14:paraId="32063261" w14:textId="77777777" w:rsidR="00DE2CD8" w:rsidRPr="00622B8C" w:rsidRDefault="00DE2CD8" w:rsidP="00DE2CD8">
      <w:pPr>
        <w:rPr>
          <w:rFonts w:ascii="Arial" w:hAnsi="Arial" w:cs="Arial"/>
        </w:rPr>
      </w:pPr>
    </w:p>
    <w:sectPr w:rsidR="00DE2CD8" w:rsidRPr="00622B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4B2C" w14:textId="77777777" w:rsidR="003A276E" w:rsidRDefault="003A276E" w:rsidP="000235C8">
      <w:pPr>
        <w:spacing w:after="0" w:line="240" w:lineRule="auto"/>
      </w:pPr>
      <w:r>
        <w:separator/>
      </w:r>
    </w:p>
  </w:endnote>
  <w:endnote w:type="continuationSeparator" w:id="0">
    <w:p w14:paraId="08C351C9" w14:textId="77777777" w:rsidR="003A276E" w:rsidRDefault="003A276E" w:rsidP="0002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EF16" w14:textId="77777777" w:rsidR="003A276E" w:rsidRDefault="003A276E" w:rsidP="000235C8">
      <w:pPr>
        <w:spacing w:after="0" w:line="240" w:lineRule="auto"/>
      </w:pPr>
      <w:r>
        <w:separator/>
      </w:r>
    </w:p>
  </w:footnote>
  <w:footnote w:type="continuationSeparator" w:id="0">
    <w:p w14:paraId="06550F2A" w14:textId="77777777" w:rsidR="003A276E" w:rsidRDefault="003A276E" w:rsidP="0002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98A" w14:textId="3F9C1F1E" w:rsidR="000235C8" w:rsidRDefault="000235C8" w:rsidP="000235C8">
    <w:pPr>
      <w:pStyle w:val="Encabezado"/>
      <w:jc w:val="center"/>
    </w:pPr>
    <w:r>
      <w:rPr>
        <w:noProof/>
      </w:rPr>
      <w:drawing>
        <wp:inline distT="0" distB="0" distL="0" distR="0" wp14:anchorId="02713D39" wp14:editId="35DB781F">
          <wp:extent cx="2688590" cy="5854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3E5"/>
    <w:multiLevelType w:val="hybridMultilevel"/>
    <w:tmpl w:val="04A6969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2A4260"/>
    <w:multiLevelType w:val="hybridMultilevel"/>
    <w:tmpl w:val="5D20087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210BDC"/>
    <w:multiLevelType w:val="hybridMultilevel"/>
    <w:tmpl w:val="5AC0F1C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875D3"/>
    <w:multiLevelType w:val="hybridMultilevel"/>
    <w:tmpl w:val="FC9ED214"/>
    <w:lvl w:ilvl="0" w:tplc="340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801F1"/>
    <w:multiLevelType w:val="hybridMultilevel"/>
    <w:tmpl w:val="54E2B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0369"/>
    <w:multiLevelType w:val="hybridMultilevel"/>
    <w:tmpl w:val="02EC5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E7ED7"/>
    <w:multiLevelType w:val="hybridMultilevel"/>
    <w:tmpl w:val="BAE0ABC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B16F33"/>
    <w:multiLevelType w:val="hybridMultilevel"/>
    <w:tmpl w:val="C7C8D01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D75532"/>
    <w:multiLevelType w:val="hybridMultilevel"/>
    <w:tmpl w:val="67E2AED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4323"/>
    <w:multiLevelType w:val="hybridMultilevel"/>
    <w:tmpl w:val="B686B0C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7D5D48"/>
    <w:multiLevelType w:val="hybridMultilevel"/>
    <w:tmpl w:val="DF86C13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C8"/>
    <w:rsid w:val="000150F5"/>
    <w:rsid w:val="000235C8"/>
    <w:rsid w:val="000768C1"/>
    <w:rsid w:val="0014079C"/>
    <w:rsid w:val="00281E20"/>
    <w:rsid w:val="003A276E"/>
    <w:rsid w:val="005911FE"/>
    <w:rsid w:val="005B314F"/>
    <w:rsid w:val="005B373C"/>
    <w:rsid w:val="00622B8C"/>
    <w:rsid w:val="006241BA"/>
    <w:rsid w:val="006301F2"/>
    <w:rsid w:val="006B5EE7"/>
    <w:rsid w:val="006E1181"/>
    <w:rsid w:val="00774BFA"/>
    <w:rsid w:val="007C7A3B"/>
    <w:rsid w:val="007D145B"/>
    <w:rsid w:val="007F7DC8"/>
    <w:rsid w:val="00B66F44"/>
    <w:rsid w:val="00D13DC9"/>
    <w:rsid w:val="00DE2CD8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C4A3E"/>
  <w15:chartTrackingRefBased/>
  <w15:docId w15:val="{AFFF49B7-9E94-4920-9987-26686C4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D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5C8"/>
  </w:style>
  <w:style w:type="paragraph" w:styleId="Piedepgina">
    <w:name w:val="footer"/>
    <w:basedOn w:val="Normal"/>
    <w:link w:val="PiedepginaCar"/>
    <w:uiPriority w:val="99"/>
    <w:unhideWhenUsed/>
    <w:rsid w:val="00023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D57A-5315-4A1F-A1D5-CB19E11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Duarte Lange</dc:creator>
  <cp:keywords/>
  <dc:description/>
  <cp:lastModifiedBy>Katherine Valenzuela Benítez</cp:lastModifiedBy>
  <cp:revision>17</cp:revision>
  <dcterms:created xsi:type="dcterms:W3CDTF">2022-03-30T19:21:00Z</dcterms:created>
  <dcterms:modified xsi:type="dcterms:W3CDTF">2022-03-31T15:36:00Z</dcterms:modified>
</cp:coreProperties>
</file>